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2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“Bon na badania”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spacing w:after="0" w:lineRule="auto"/>
        <w:ind w:firstLine="0"/>
        <w:jc w:val="center"/>
        <w:rPr>
          <w:rFonts w:ascii="Tahoma" w:cs="Tahoma" w:eastAsia="Tahoma" w:hAnsi="Tahom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0"/>
        <w:jc w:val="center"/>
        <w:rPr>
          <w:rFonts w:ascii="Tahoma" w:cs="Tahoma" w:eastAsia="Tahoma" w:hAnsi="Tahoma"/>
          <w:b w:val="1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0"/>
          <w:szCs w:val="20"/>
          <w:rtl w:val="0"/>
        </w:rPr>
        <w:t xml:space="preserve">Opracowanie zgłoszenia i zgłoszenie do ochrony w Urzędzie Patentowym RP </w:t>
        <w:br w:type="textWrapping"/>
        <w:t xml:space="preserve">wzoru przemysłowego  - AUTOMATED sp. z o.o.</w:t>
      </w:r>
    </w:p>
    <w:p w:rsidR="00000000" w:rsidDel="00000000" w:rsidP="00000000" w:rsidRDefault="00000000" w:rsidRPr="00000000" w14:paraId="0000001A">
      <w:pPr>
        <w:tabs>
          <w:tab w:val="center" w:leader="none" w:pos="4536"/>
          <w:tab w:val="right" w:leader="none" w:pos="9072"/>
        </w:tabs>
        <w:spacing w:after="0" w:line="240" w:lineRule="auto"/>
        <w:ind w:hanging="2"/>
        <w:jc w:val="center"/>
        <w:rPr>
          <w:rFonts w:ascii="Tahoma" w:cs="Tahoma" w:eastAsia="Tahoma" w:hAnsi="Tahom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57"/>
        </w:tabs>
        <w:spacing w:after="0" w:line="240" w:lineRule="auto"/>
        <w:ind w:hanging="2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445"/>
        <w:gridCol w:w="2205"/>
        <w:gridCol w:w="2745"/>
        <w:tblGridChange w:id="0">
          <w:tblGrid>
            <w:gridCol w:w="585"/>
            <w:gridCol w:w="2445"/>
            <w:gridCol w:w="220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 opracowania wzoru przemysłowego i dokonania jego zgłoszenia do UPRP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Opłata urzędowa za dokonanie zgłoszenia wzoru przemysłowego do UPRP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SUMA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firstLine="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ff0000"/>
          <w:sz w:val="20"/>
          <w:szCs w:val="20"/>
          <w:rtl w:val="0"/>
        </w:rPr>
        <w:t xml:space="preserve">UWAGA: Cena obejmuje opłatę urzędową za zgłoszenie wzoru przemysłowego do Urzędu Patentowego RP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41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42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44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Bazie Konkurencyjności oraz ich upowszechnianie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.: “Bon na badania”, Fundusze Europejskie dla Podlaskiego 2021-2027, I. Badania i innowacje, 1.1 Rozwój regionalnego potencjału B+R, Działalność badawczo-rozwojowa przedsiębiorstw - bon na badania.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leader="none" w:pos="4536"/>
        <w:tab w:val="right" w:leader="none" w:pos="9356"/>
      </w:tabs>
      <w:spacing w:after="0" w:line="240" w:lineRule="auto"/>
      <w:ind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after="0" w:lineRule="auto"/>
      <w:ind w:firstLine="0"/>
      <w:jc w:val="both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sz w:val="14"/>
        <w:szCs w:val="14"/>
        <w:rtl w:val="0"/>
      </w:rPr>
      <w:t xml:space="preserve">Opracowanie zgłoszenia i zgłoszenie do ochrony w Urzędzie Patentowym RP wzoru przemysłowego  - AUTOMATED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536"/>
        <w:tab w:val="right" w:leader="none" w:pos="9072"/>
      </w:tabs>
      <w:spacing w:after="0" w:line="240" w:lineRule="auto"/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spacing w:after="0" w:lineRule="auto"/>
      <w:ind w:firstLine="0"/>
      <w:jc w:val="both"/>
      <w:rPr>
        <w:rFonts w:ascii="Tahoma" w:cs="Tahoma" w:eastAsia="Tahoma" w:hAnsi="Tahom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7cEaKPL68vCuhgyS70U3yu1bHw==">CgMxLjAyCWguMzBqMHpsbDINaC44enlvcGltcmJ1aTIIaC5namRneHM4AHIhMTZsdmNzRU92aWlTUnpacTdycGVTLVJYT2p5Wjd4UzNO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2023-08-22T10:01:00Z</dcterms:created>
</cp:coreProperties>
</file>